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7323" w:rsidRPr="00D45C23" w:rsidRDefault="00A042B7" w:rsidP="00357323">
      <w:pPr>
        <w:pStyle w:val="Nagwek1"/>
        <w:keepLines w:val="0"/>
        <w:spacing w:before="480"/>
        <w:rPr>
          <w:rFonts w:ascii="Calibri" w:hAnsi="Calibri"/>
          <w:lang w:val="en-US"/>
        </w:rPr>
      </w:pPr>
      <w:bookmarkStart w:id="0" w:name="_q22g7xvuddgq"/>
      <w:bookmarkEnd w:id="0"/>
      <w:r w:rsidRPr="00357323">
        <w:rPr>
          <w:rFonts w:ascii="Calibri" w:eastAsia="Calibri" w:hAnsi="Calibri" w:cs="Calibri"/>
          <w:b/>
          <w:sz w:val="28"/>
          <w:szCs w:val="28"/>
          <w:lang w:val="en-US"/>
        </w:rPr>
        <w:t>Vasco Translator Premium 7"</w:t>
      </w:r>
      <w:r w:rsidR="000010D9" w:rsidRPr="00357323">
        <w:rPr>
          <w:rFonts w:ascii="Calibri" w:eastAsia="Calibri" w:hAnsi="Calibri" w:cs="Calibri"/>
          <w:b/>
          <w:sz w:val="28"/>
          <w:szCs w:val="28"/>
          <w:lang w:val="en-US"/>
        </w:rPr>
        <w:t xml:space="preserve"> + </w:t>
      </w:r>
      <w:r w:rsidR="00357323" w:rsidRPr="00357323">
        <w:rPr>
          <w:rFonts w:ascii="Calibri" w:eastAsia="Calibri" w:hAnsi="Calibri" w:cs="Calibri"/>
          <w:b/>
          <w:sz w:val="28"/>
          <w:szCs w:val="28"/>
          <w:lang w:val="en-US"/>
        </w:rPr>
        <w:t>Keyboard</w:t>
      </w:r>
      <w:r w:rsidRPr="00357323">
        <w:rPr>
          <w:rFonts w:ascii="Calibri" w:eastAsia="Calibri" w:hAnsi="Calibri" w:cs="Calibri"/>
          <w:b/>
          <w:sz w:val="28"/>
          <w:szCs w:val="28"/>
          <w:lang w:val="en-US"/>
        </w:rPr>
        <w:br/>
      </w:r>
      <w:bookmarkStart w:id="1" w:name="_752r143z2bwa"/>
      <w:bookmarkEnd w:id="1"/>
      <w:r w:rsidR="00357323" w:rsidRPr="00D45C23">
        <w:rPr>
          <w:rFonts w:ascii="Calibri" w:eastAsia="Calibri" w:hAnsi="Calibri" w:cs="Calibri"/>
          <w:b/>
          <w:sz w:val="28"/>
          <w:szCs w:val="28"/>
          <w:lang w:val="en-US"/>
        </w:rPr>
        <w:t>Voice a</w:t>
      </w:r>
      <w:r w:rsidR="00357323">
        <w:rPr>
          <w:rFonts w:ascii="Calibri" w:eastAsia="Calibri" w:hAnsi="Calibri" w:cs="Calibri"/>
          <w:b/>
          <w:sz w:val="28"/>
          <w:szCs w:val="28"/>
          <w:lang w:val="en-US"/>
        </w:rPr>
        <w:t>nd full sentence translator</w:t>
      </w:r>
    </w:p>
    <w:p w:rsidR="00357323" w:rsidRPr="00357323" w:rsidRDefault="00357323" w:rsidP="00357323">
      <w:pPr>
        <w:pStyle w:val="Nagwek3"/>
        <w:keepLines w:val="0"/>
        <w:spacing w:before="280" w:line="276" w:lineRule="auto"/>
        <w:rPr>
          <w:rFonts w:ascii="Calibri" w:eastAsia="Calibri" w:hAnsi="Calibri" w:cs="Calibri"/>
          <w:color w:val="000000"/>
          <w:sz w:val="24"/>
          <w:szCs w:val="24"/>
          <w:lang w:val="en-US"/>
        </w:rPr>
      </w:pPr>
      <w:bookmarkStart w:id="2" w:name="_27ijke9jkts0"/>
      <w:bookmarkEnd w:id="2"/>
      <w:r>
        <w:rPr>
          <w:rFonts w:ascii="Calibri" w:eastAsia="Calibri" w:hAnsi="Calibri" w:cs="Calibri"/>
          <w:color w:val="000000"/>
          <w:sz w:val="24"/>
          <w:szCs w:val="24"/>
          <w:lang w:val="en-US"/>
        </w:rPr>
        <w:t>Vasco Translator Premium 7”</w:t>
      </w:r>
      <w:r w:rsidRPr="009A3BCE">
        <w:rPr>
          <w:rFonts w:ascii="Calibri" w:eastAsia="Calibri" w:hAnsi="Calibri" w:cs="Calibri"/>
          <w:color w:val="000000"/>
          <w:sz w:val="24"/>
          <w:szCs w:val="24"/>
          <w:lang w:val="en-US"/>
        </w:rPr>
        <w:t xml:space="preserve"> is an easy to use device which will allow you to communicate everywhere around the world in over 30 languages. The translator is fast and accurate in recognizing speech and translates words and sentences of any length, as well as simple specialist terminology. When it comes to speed and translation quality, Vasco is one of the best translation devices in the world.</w:t>
      </w:r>
      <w:r>
        <w:rPr>
          <w:rFonts w:ascii="Calibri" w:eastAsia="Calibri" w:hAnsi="Calibri" w:cs="Calibri"/>
          <w:color w:val="000000"/>
          <w:sz w:val="24"/>
          <w:szCs w:val="24"/>
          <w:lang w:val="en-US"/>
        </w:rPr>
        <w:br/>
      </w:r>
    </w:p>
    <w:p w:rsidR="00357323" w:rsidRPr="009A3BCE" w:rsidRDefault="00357323" w:rsidP="00357323">
      <w:pPr>
        <w:pStyle w:val="Nagwek3"/>
        <w:keepLines w:val="0"/>
        <w:spacing w:before="280" w:line="276" w:lineRule="auto"/>
        <w:rPr>
          <w:rFonts w:ascii="Calibri" w:hAnsi="Calibri"/>
          <w:lang w:val="en-US"/>
        </w:rPr>
      </w:pPr>
      <w:r w:rsidRPr="009A3BCE">
        <w:rPr>
          <w:rFonts w:ascii="Calibri" w:eastAsia="Calibri" w:hAnsi="Calibri" w:cs="Calibri"/>
          <w:b/>
          <w:color w:val="000000"/>
          <w:sz w:val="24"/>
          <w:szCs w:val="24"/>
          <w:lang w:val="en-US"/>
        </w:rPr>
        <w:t>How it works</w:t>
      </w:r>
    </w:p>
    <w:p w:rsidR="00357323" w:rsidRPr="009A3BCE" w:rsidRDefault="00357323" w:rsidP="00357323">
      <w:pPr>
        <w:rPr>
          <w:rFonts w:ascii="Calibri" w:hAnsi="Calibri"/>
          <w:lang w:val="en-US"/>
        </w:rPr>
      </w:pPr>
      <w:r w:rsidRPr="009A3BCE">
        <w:rPr>
          <w:rFonts w:ascii="Calibri" w:eastAsia="Calibri" w:hAnsi="Calibri" w:cs="Calibri"/>
          <w:sz w:val="24"/>
          <w:szCs w:val="24"/>
          <w:lang w:val="en-US"/>
        </w:rPr>
        <w:t xml:space="preserve">To begin the translation process, all you need to do is type or say a word or a full sentence in one of the available languages. </w:t>
      </w:r>
      <w:r>
        <w:rPr>
          <w:rFonts w:ascii="Calibri" w:eastAsia="Calibri" w:hAnsi="Calibri" w:cs="Calibri"/>
          <w:sz w:val="24"/>
          <w:szCs w:val="24"/>
          <w:lang w:val="en-US"/>
        </w:rPr>
        <w:t>Vasco Translator Premium 7”</w:t>
      </w:r>
      <w:r w:rsidRPr="009A3BCE">
        <w:rPr>
          <w:rFonts w:ascii="Calibri" w:eastAsia="Calibri" w:hAnsi="Calibri" w:cs="Calibri"/>
          <w:sz w:val="24"/>
          <w:szCs w:val="24"/>
          <w:lang w:val="en-US"/>
        </w:rPr>
        <w:t xml:space="preserve"> recognizes and accurately translates idioms and professional terminology (business, medical and technical vocabulary) and chooses translations suitable in a given context.</w:t>
      </w:r>
    </w:p>
    <w:p w:rsidR="00357323" w:rsidRPr="00757A73" w:rsidRDefault="000010D9" w:rsidP="00357323">
      <w:pPr>
        <w:rPr>
          <w:rFonts w:ascii="Calibri" w:hAnsi="Calibri"/>
          <w:b/>
          <w:sz w:val="24"/>
          <w:lang w:val="en-US"/>
        </w:rPr>
      </w:pPr>
      <w:r w:rsidRPr="00357323">
        <w:rPr>
          <w:rFonts w:ascii="Calibri" w:eastAsia="Calibri" w:hAnsi="Calibri" w:cs="Calibri"/>
          <w:sz w:val="28"/>
          <w:szCs w:val="24"/>
          <w:lang w:val="en-US"/>
        </w:rPr>
        <w:br/>
      </w:r>
      <w:bookmarkStart w:id="3" w:name="_qplmwh7ynse4"/>
      <w:bookmarkEnd w:id="3"/>
      <w:r w:rsidR="00357323" w:rsidRPr="00757A73">
        <w:rPr>
          <w:rFonts w:ascii="Calibri" w:hAnsi="Calibri"/>
          <w:b/>
          <w:sz w:val="24"/>
          <w:lang w:val="en-US"/>
        </w:rPr>
        <w:t>Keyboard</w:t>
      </w:r>
    </w:p>
    <w:p w:rsidR="00357323" w:rsidRPr="00757A73" w:rsidRDefault="00357323" w:rsidP="00357323">
      <w:pPr>
        <w:rPr>
          <w:rFonts w:ascii="Calibri" w:hAnsi="Calibri"/>
          <w:sz w:val="24"/>
          <w:lang w:val="en-US"/>
        </w:rPr>
      </w:pPr>
      <w:r>
        <w:rPr>
          <w:rFonts w:ascii="Calibri" w:hAnsi="Calibri"/>
          <w:sz w:val="24"/>
          <w:lang w:val="en-US"/>
        </w:rPr>
        <w:t>The device comes with</w:t>
      </w:r>
      <w:r w:rsidRPr="00757A73">
        <w:rPr>
          <w:rFonts w:ascii="Calibri" w:hAnsi="Calibri"/>
          <w:sz w:val="24"/>
          <w:lang w:val="en-US"/>
        </w:rPr>
        <w:t xml:space="preserve"> a traditional keyboard</w:t>
      </w:r>
      <w:r>
        <w:rPr>
          <w:rFonts w:ascii="Calibri" w:hAnsi="Calibri"/>
          <w:sz w:val="24"/>
          <w:lang w:val="en-US"/>
        </w:rPr>
        <w:t>. Those who prefer to enter text manually will surely be pleased with this solution. An elegant case is also included. The whole set is neat and handy.</w:t>
      </w:r>
    </w:p>
    <w:p w:rsidR="00967847" w:rsidRPr="00357323" w:rsidRDefault="00967847" w:rsidP="00357323">
      <w:pPr>
        <w:rPr>
          <w:rFonts w:ascii="Calibri" w:hAnsi="Calibri"/>
          <w:lang w:val="en-US"/>
        </w:rPr>
      </w:pPr>
    </w:p>
    <w:p w:rsidR="00357323" w:rsidRPr="009A3BCE" w:rsidRDefault="00357323" w:rsidP="00357323">
      <w:pPr>
        <w:rPr>
          <w:rFonts w:ascii="Calibri" w:hAnsi="Calibri"/>
          <w:sz w:val="24"/>
          <w:lang w:val="en-US"/>
        </w:rPr>
      </w:pPr>
      <w:r w:rsidRPr="009A3BCE">
        <w:rPr>
          <w:rFonts w:ascii="Calibri" w:hAnsi="Calibri"/>
          <w:b/>
          <w:sz w:val="24"/>
          <w:lang w:val="en-US"/>
        </w:rPr>
        <w:t>Conversations</w:t>
      </w:r>
    </w:p>
    <w:p w:rsidR="00357323" w:rsidRPr="009A3BCE" w:rsidRDefault="00357323" w:rsidP="00357323">
      <w:pPr>
        <w:rPr>
          <w:rFonts w:ascii="Calibri" w:eastAsia="Calibri" w:hAnsi="Calibri" w:cs="Calibri"/>
          <w:sz w:val="24"/>
          <w:szCs w:val="24"/>
          <w:lang w:val="en-US"/>
        </w:rPr>
      </w:pPr>
      <w:r>
        <w:rPr>
          <w:rFonts w:ascii="Calibri" w:eastAsia="Calibri" w:hAnsi="Calibri" w:cs="Calibri"/>
          <w:sz w:val="24"/>
          <w:szCs w:val="24"/>
          <w:lang w:val="en-US"/>
        </w:rPr>
        <w:t>Vasco Translator Premium 7”</w:t>
      </w:r>
      <w:r w:rsidRPr="009A3BCE">
        <w:rPr>
          <w:rFonts w:ascii="Calibri" w:eastAsia="Calibri" w:hAnsi="Calibri" w:cs="Calibri"/>
          <w:sz w:val="24"/>
          <w:szCs w:val="24"/>
          <w:lang w:val="en-US"/>
        </w:rPr>
        <w:t xml:space="preserve"> makes it possible to communicate freely. Thanks to a built-in application, the conversation between two people is </w:t>
      </w:r>
      <w:proofErr w:type="gramStart"/>
      <w:r w:rsidRPr="009A3BCE">
        <w:rPr>
          <w:rFonts w:ascii="Calibri" w:eastAsia="Calibri" w:hAnsi="Calibri" w:cs="Calibri"/>
          <w:sz w:val="24"/>
          <w:szCs w:val="24"/>
          <w:lang w:val="en-US"/>
        </w:rPr>
        <w:t>really easy</w:t>
      </w:r>
      <w:proofErr w:type="gramEnd"/>
      <w:r w:rsidRPr="009A3BCE">
        <w:rPr>
          <w:rFonts w:ascii="Calibri" w:eastAsia="Calibri" w:hAnsi="Calibri" w:cs="Calibri"/>
          <w:sz w:val="24"/>
          <w:szCs w:val="24"/>
          <w:lang w:val="en-US"/>
        </w:rPr>
        <w:t xml:space="preserve"> and intuitive. To start a conversation, all you need to do is press and hold the flag which indicates a given language. The spoken sentence will appear on the screen together with its translation. When the other person is answering, they </w:t>
      </w:r>
      <w:proofErr w:type="gramStart"/>
      <w:r w:rsidRPr="009A3BCE">
        <w:rPr>
          <w:rFonts w:ascii="Calibri" w:eastAsia="Calibri" w:hAnsi="Calibri" w:cs="Calibri"/>
          <w:sz w:val="24"/>
          <w:szCs w:val="24"/>
          <w:lang w:val="en-US"/>
        </w:rPr>
        <w:t>have to</w:t>
      </w:r>
      <w:proofErr w:type="gramEnd"/>
      <w:r w:rsidRPr="009A3BCE">
        <w:rPr>
          <w:rFonts w:ascii="Calibri" w:eastAsia="Calibri" w:hAnsi="Calibri" w:cs="Calibri"/>
          <w:sz w:val="24"/>
          <w:szCs w:val="24"/>
          <w:lang w:val="en-US"/>
        </w:rPr>
        <w:t xml:space="preserve"> press and hold the flag which symbolizes the language they are using. In this way, it is possible to have a smooth conversation and view earlier statements.</w:t>
      </w:r>
    </w:p>
    <w:p w:rsidR="00357323" w:rsidRPr="009A3BCE" w:rsidRDefault="00357323" w:rsidP="00357323">
      <w:pPr>
        <w:pStyle w:val="Nagwek3"/>
        <w:keepLines w:val="0"/>
        <w:spacing w:before="280" w:line="276" w:lineRule="auto"/>
        <w:rPr>
          <w:rFonts w:ascii="Calibri" w:hAnsi="Calibri"/>
          <w:lang w:val="en-US"/>
        </w:rPr>
      </w:pPr>
      <w:r w:rsidRPr="009A3BCE">
        <w:rPr>
          <w:rFonts w:ascii="Calibri" w:eastAsia="Calibri" w:hAnsi="Calibri" w:cs="Calibri"/>
          <w:b/>
          <w:color w:val="000000"/>
          <w:sz w:val="24"/>
          <w:szCs w:val="24"/>
          <w:lang w:val="en-US"/>
        </w:rPr>
        <w:t>Pronunciation</w:t>
      </w:r>
    </w:p>
    <w:p w:rsidR="00357323" w:rsidRPr="009A3BCE" w:rsidRDefault="00357323" w:rsidP="00357323">
      <w:pPr>
        <w:rPr>
          <w:rFonts w:ascii="Calibri" w:hAnsi="Calibri"/>
          <w:lang w:val="en-US"/>
        </w:rPr>
      </w:pPr>
      <w:r>
        <w:rPr>
          <w:rFonts w:ascii="Calibri" w:eastAsia="Calibri" w:hAnsi="Calibri" w:cs="Calibri"/>
          <w:sz w:val="24"/>
          <w:szCs w:val="24"/>
          <w:lang w:val="en-US"/>
        </w:rPr>
        <w:t>Vasco Translator Premium 7”</w:t>
      </w:r>
      <w:r w:rsidRPr="009A3BCE">
        <w:rPr>
          <w:rFonts w:ascii="Calibri" w:eastAsia="Calibri" w:hAnsi="Calibri" w:cs="Calibri"/>
          <w:sz w:val="24"/>
          <w:szCs w:val="24"/>
          <w:lang w:val="en-US"/>
        </w:rPr>
        <w:t xml:space="preserve"> pronounces every text clearly and without mistakes. High pronunciation quality makes it possible to learn the correct accent. </w:t>
      </w:r>
    </w:p>
    <w:p w:rsidR="00357323" w:rsidRPr="009A3BCE" w:rsidRDefault="00357323" w:rsidP="00357323">
      <w:pPr>
        <w:pStyle w:val="Nagwek3"/>
        <w:keepLines w:val="0"/>
        <w:spacing w:before="280" w:line="276" w:lineRule="auto"/>
        <w:rPr>
          <w:rFonts w:ascii="Calibri" w:hAnsi="Calibri"/>
          <w:lang w:val="en-US"/>
        </w:rPr>
      </w:pPr>
      <w:bookmarkStart w:id="4" w:name="_6pny0gm0arzs"/>
      <w:bookmarkEnd w:id="4"/>
      <w:r w:rsidRPr="009A3BCE">
        <w:rPr>
          <w:rFonts w:ascii="Calibri" w:eastAsia="Calibri" w:hAnsi="Calibri" w:cs="Calibri"/>
          <w:b/>
          <w:color w:val="000000"/>
          <w:sz w:val="24"/>
          <w:szCs w:val="24"/>
          <w:lang w:val="en-US"/>
        </w:rPr>
        <w:t>Easy use</w:t>
      </w:r>
    </w:p>
    <w:p w:rsidR="00357323" w:rsidRPr="009A3BCE" w:rsidRDefault="00357323" w:rsidP="00357323">
      <w:pPr>
        <w:rPr>
          <w:rFonts w:ascii="Calibri" w:hAnsi="Calibri"/>
          <w:lang w:val="en-US"/>
        </w:rPr>
      </w:pPr>
      <w:r>
        <w:rPr>
          <w:rFonts w:ascii="Calibri" w:eastAsia="Calibri" w:hAnsi="Calibri" w:cs="Calibri"/>
          <w:sz w:val="24"/>
          <w:szCs w:val="24"/>
          <w:lang w:val="en-US"/>
        </w:rPr>
        <w:t>Vasco Translator Premium 7”</w:t>
      </w:r>
      <w:r w:rsidRPr="009A3BCE">
        <w:rPr>
          <w:rFonts w:ascii="Calibri" w:eastAsia="Calibri" w:hAnsi="Calibri" w:cs="Calibri"/>
          <w:sz w:val="24"/>
          <w:szCs w:val="24"/>
          <w:lang w:val="en-US"/>
        </w:rPr>
        <w:t xml:space="preserve"> is fully configured. To start the translation process, all you need to do is unpack it and turn it on. </w:t>
      </w:r>
    </w:p>
    <w:p w:rsidR="00357323" w:rsidRPr="009A3BCE" w:rsidRDefault="00357323" w:rsidP="00357323">
      <w:pPr>
        <w:rPr>
          <w:rFonts w:ascii="Calibri" w:hAnsi="Calibri"/>
          <w:lang w:val="en-US"/>
        </w:rPr>
      </w:pPr>
      <w:bookmarkStart w:id="5" w:name="_96xpy0hpuwkz"/>
      <w:bookmarkEnd w:id="5"/>
    </w:p>
    <w:p w:rsidR="00357323" w:rsidRPr="009A3BCE" w:rsidRDefault="00357323" w:rsidP="00357323">
      <w:pPr>
        <w:rPr>
          <w:rFonts w:ascii="Calibri" w:hAnsi="Calibri"/>
          <w:lang w:val="en-US"/>
        </w:rPr>
      </w:pPr>
      <w:r w:rsidRPr="009A3BCE">
        <w:rPr>
          <w:rFonts w:ascii="Calibri" w:eastAsia="Calibri" w:hAnsi="Calibri" w:cs="Calibri"/>
          <w:b/>
          <w:sz w:val="24"/>
          <w:szCs w:val="24"/>
          <w:lang w:val="en-US"/>
        </w:rPr>
        <w:t>Updates</w:t>
      </w:r>
    </w:p>
    <w:p w:rsidR="00357323" w:rsidRPr="009A3BCE" w:rsidRDefault="00357323" w:rsidP="00357323">
      <w:pPr>
        <w:rPr>
          <w:rFonts w:ascii="Calibri" w:eastAsia="Calibri" w:hAnsi="Calibri" w:cs="Calibri"/>
          <w:sz w:val="24"/>
          <w:szCs w:val="24"/>
          <w:lang w:val="en-US"/>
        </w:rPr>
      </w:pPr>
      <w:r w:rsidRPr="009A3BCE">
        <w:rPr>
          <w:rFonts w:ascii="Calibri" w:eastAsia="Calibri" w:hAnsi="Calibri" w:cs="Calibri"/>
          <w:sz w:val="24"/>
          <w:szCs w:val="24"/>
          <w:lang w:val="en-US"/>
        </w:rPr>
        <w:t xml:space="preserve">Vasco translator is based on translation engines which are constantly being updated and improved. Translation quality is </w:t>
      </w:r>
      <w:proofErr w:type="gramStart"/>
      <w:r w:rsidRPr="009A3BCE">
        <w:rPr>
          <w:rFonts w:ascii="Calibri" w:eastAsia="Calibri" w:hAnsi="Calibri" w:cs="Calibri"/>
          <w:sz w:val="24"/>
          <w:szCs w:val="24"/>
          <w:lang w:val="en-US"/>
        </w:rPr>
        <w:t>really good</w:t>
      </w:r>
      <w:proofErr w:type="gramEnd"/>
      <w:r w:rsidRPr="009A3BCE">
        <w:rPr>
          <w:rFonts w:ascii="Calibri" w:eastAsia="Calibri" w:hAnsi="Calibri" w:cs="Calibri"/>
          <w:sz w:val="24"/>
          <w:szCs w:val="24"/>
          <w:lang w:val="en-US"/>
        </w:rPr>
        <w:t>, and the engines are developed regularly. In case of long and complex sentences, there can be some grammar mistakes, but the meaning will be fully understandable.</w:t>
      </w:r>
    </w:p>
    <w:p w:rsidR="00357323" w:rsidRPr="009A3BCE" w:rsidRDefault="00357323" w:rsidP="00357323">
      <w:pPr>
        <w:rPr>
          <w:rFonts w:ascii="Calibri" w:eastAsia="Calibri" w:hAnsi="Calibri" w:cs="Calibri"/>
          <w:sz w:val="24"/>
          <w:szCs w:val="24"/>
          <w:lang w:val="en-US"/>
        </w:rPr>
      </w:pPr>
    </w:p>
    <w:p w:rsidR="00357323" w:rsidRPr="009A3BCE" w:rsidRDefault="00357323" w:rsidP="00357323">
      <w:pPr>
        <w:rPr>
          <w:rFonts w:ascii="Calibri" w:eastAsia="Calibri" w:hAnsi="Calibri" w:cs="Calibri"/>
          <w:sz w:val="24"/>
          <w:szCs w:val="24"/>
          <w:lang w:val="en-US"/>
        </w:rPr>
      </w:pPr>
      <w:r w:rsidRPr="009A3BCE">
        <w:rPr>
          <w:rFonts w:ascii="Calibri" w:eastAsia="Calibri" w:hAnsi="Calibri" w:cs="Calibri"/>
          <w:sz w:val="24"/>
          <w:szCs w:val="24"/>
          <w:lang w:val="en-US"/>
        </w:rPr>
        <w:lastRenderedPageBreak/>
        <w:t>The newest software versions can be downloaded at any time. All you need to do is press a button on the menu and have Internet connection.</w:t>
      </w:r>
    </w:p>
    <w:p w:rsidR="00357323" w:rsidRDefault="00357323">
      <w:pPr>
        <w:rPr>
          <w:rFonts w:ascii="Calibri" w:eastAsia="Calibri" w:hAnsi="Calibri" w:cs="Calibri"/>
          <w:b/>
          <w:sz w:val="24"/>
          <w:szCs w:val="24"/>
          <w:lang w:val="en-US"/>
        </w:rPr>
      </w:pPr>
    </w:p>
    <w:p w:rsidR="00967847" w:rsidRDefault="00357323">
      <w:pPr>
        <w:rPr>
          <w:rFonts w:ascii="Calibri" w:hAnsi="Calibri"/>
        </w:rPr>
      </w:pPr>
      <w:proofErr w:type="spellStart"/>
      <w:r>
        <w:rPr>
          <w:rFonts w:ascii="Calibri" w:eastAsia="Calibri" w:hAnsi="Calibri" w:cs="Calibri"/>
          <w:b/>
          <w:sz w:val="24"/>
          <w:szCs w:val="24"/>
        </w:rPr>
        <w:t>Advantages</w:t>
      </w:r>
      <w:proofErr w:type="spellEnd"/>
    </w:p>
    <w:p w:rsidR="00357323" w:rsidRPr="00757A73" w:rsidRDefault="00357323" w:rsidP="00357323">
      <w:pPr>
        <w:numPr>
          <w:ilvl w:val="0"/>
          <w:numId w:val="1"/>
        </w:numPr>
        <w:ind w:hanging="360"/>
        <w:contextualSpacing/>
        <w:rPr>
          <w:rFonts w:ascii="Calibri" w:hAnsi="Calibri"/>
          <w:lang w:val="en-US"/>
        </w:rPr>
      </w:pPr>
      <w:r w:rsidRPr="00757A73">
        <w:rPr>
          <w:rFonts w:ascii="Calibri" w:eastAsia="Calibri" w:hAnsi="Calibri" w:cs="Calibri"/>
          <w:sz w:val="24"/>
          <w:szCs w:val="24"/>
          <w:lang w:val="en-US"/>
        </w:rPr>
        <w:t>a big and easy to read screen</w:t>
      </w:r>
    </w:p>
    <w:p w:rsidR="00357323" w:rsidRPr="009A3BCE" w:rsidRDefault="00357323" w:rsidP="00357323">
      <w:pPr>
        <w:numPr>
          <w:ilvl w:val="0"/>
          <w:numId w:val="1"/>
        </w:numPr>
        <w:ind w:left="0"/>
        <w:contextualSpacing/>
        <w:rPr>
          <w:rFonts w:ascii="Calibri" w:hAnsi="Calibri"/>
          <w:lang w:val="en-US"/>
        </w:rPr>
      </w:pPr>
      <w:r w:rsidRPr="009A3BCE">
        <w:rPr>
          <w:rFonts w:ascii="Calibri" w:eastAsia="Calibri" w:hAnsi="Calibri" w:cs="Calibri"/>
          <w:sz w:val="24"/>
          <w:szCs w:val="24"/>
          <w:lang w:val="en-US"/>
        </w:rPr>
        <w:t>recognition and translation of spoken sentences</w:t>
      </w:r>
    </w:p>
    <w:p w:rsidR="00357323" w:rsidRPr="009A3BCE" w:rsidRDefault="00357323" w:rsidP="00357323">
      <w:pPr>
        <w:numPr>
          <w:ilvl w:val="0"/>
          <w:numId w:val="1"/>
        </w:numPr>
        <w:ind w:left="0"/>
        <w:contextualSpacing/>
        <w:rPr>
          <w:rFonts w:ascii="Calibri" w:hAnsi="Calibri"/>
          <w:lang w:val="en-US"/>
        </w:rPr>
      </w:pPr>
      <w:r w:rsidRPr="009A3BCE">
        <w:rPr>
          <w:rFonts w:ascii="Calibri" w:eastAsia="Calibri" w:hAnsi="Calibri" w:cs="Calibri"/>
          <w:sz w:val="24"/>
          <w:szCs w:val="24"/>
          <w:lang w:val="en-US"/>
        </w:rPr>
        <w:t xml:space="preserve">excellent pronunciation </w:t>
      </w:r>
    </w:p>
    <w:p w:rsidR="00357323" w:rsidRPr="009A3BCE" w:rsidRDefault="00357323" w:rsidP="00357323">
      <w:pPr>
        <w:numPr>
          <w:ilvl w:val="0"/>
          <w:numId w:val="1"/>
        </w:numPr>
        <w:ind w:left="0"/>
        <w:contextualSpacing/>
        <w:rPr>
          <w:rFonts w:ascii="Calibri" w:hAnsi="Calibri"/>
          <w:lang w:val="en-US"/>
        </w:rPr>
      </w:pPr>
      <w:r w:rsidRPr="009A3BCE">
        <w:rPr>
          <w:rFonts w:ascii="Calibri" w:eastAsia="Calibri" w:hAnsi="Calibri" w:cs="Calibri"/>
          <w:sz w:val="24"/>
          <w:szCs w:val="24"/>
          <w:lang w:val="en-US"/>
        </w:rPr>
        <w:t>built-in multilingual touch screen keyboard</w:t>
      </w:r>
    </w:p>
    <w:p w:rsidR="00357323" w:rsidRPr="009A3BCE" w:rsidRDefault="00357323" w:rsidP="00357323">
      <w:pPr>
        <w:numPr>
          <w:ilvl w:val="0"/>
          <w:numId w:val="1"/>
        </w:numPr>
        <w:ind w:left="0"/>
        <w:contextualSpacing/>
        <w:rPr>
          <w:rFonts w:ascii="Calibri" w:hAnsi="Calibri"/>
          <w:lang w:val="en-US"/>
        </w:rPr>
      </w:pPr>
      <w:r w:rsidRPr="009A3BCE">
        <w:rPr>
          <w:rFonts w:ascii="Calibri" w:eastAsia="Calibri" w:hAnsi="Calibri" w:cs="Calibri"/>
          <w:sz w:val="24"/>
          <w:szCs w:val="24"/>
          <w:lang w:val="en-US"/>
        </w:rPr>
        <w:t>recognizing idioms and specialist vocabulary</w:t>
      </w:r>
    </w:p>
    <w:p w:rsidR="00357323" w:rsidRPr="009A3BCE" w:rsidRDefault="00357323" w:rsidP="00357323">
      <w:pPr>
        <w:numPr>
          <w:ilvl w:val="0"/>
          <w:numId w:val="1"/>
        </w:numPr>
        <w:ind w:left="0"/>
        <w:contextualSpacing/>
        <w:rPr>
          <w:rFonts w:ascii="Calibri" w:hAnsi="Calibri"/>
          <w:lang w:val="en-US"/>
        </w:rPr>
      </w:pPr>
      <w:r w:rsidRPr="009A3BCE">
        <w:rPr>
          <w:rFonts w:ascii="Calibri" w:eastAsia="Calibri" w:hAnsi="Calibri" w:cs="Calibri"/>
          <w:sz w:val="24"/>
          <w:szCs w:val="24"/>
          <w:lang w:val="en-US"/>
        </w:rPr>
        <w:t>it is possible for two people to have a conversation</w:t>
      </w:r>
    </w:p>
    <w:p w:rsidR="00967847" w:rsidRPr="00357323" w:rsidRDefault="00967847">
      <w:pPr>
        <w:rPr>
          <w:rFonts w:ascii="Calibri" w:hAnsi="Calibri"/>
          <w:lang w:val="en-US"/>
        </w:rPr>
      </w:pPr>
    </w:p>
    <w:p w:rsidR="00357323" w:rsidRPr="009A3BCE" w:rsidRDefault="00357323" w:rsidP="00357323">
      <w:pPr>
        <w:rPr>
          <w:rFonts w:ascii="Calibri" w:hAnsi="Calibri"/>
          <w:lang w:val="en-US"/>
        </w:rPr>
      </w:pPr>
      <w:r w:rsidRPr="009A3BCE">
        <w:rPr>
          <w:rFonts w:ascii="Calibri" w:eastAsia="Calibri" w:hAnsi="Calibri" w:cs="Calibri"/>
          <w:b/>
          <w:sz w:val="24"/>
          <w:szCs w:val="24"/>
          <w:lang w:val="en-US"/>
        </w:rPr>
        <w:t>Additional functions</w:t>
      </w:r>
    </w:p>
    <w:p w:rsidR="00357323" w:rsidRPr="009A3BCE" w:rsidRDefault="00357323" w:rsidP="00357323">
      <w:pPr>
        <w:numPr>
          <w:ilvl w:val="0"/>
          <w:numId w:val="4"/>
        </w:numPr>
        <w:ind w:hanging="360"/>
        <w:contextualSpacing/>
        <w:rPr>
          <w:rFonts w:ascii="Calibri" w:hAnsi="Calibri"/>
          <w:lang w:val="en-US"/>
        </w:rPr>
      </w:pPr>
      <w:r w:rsidRPr="009A3BCE">
        <w:rPr>
          <w:rFonts w:ascii="Calibri" w:eastAsia="Calibri" w:hAnsi="Calibri" w:cs="Calibri"/>
          <w:sz w:val="24"/>
          <w:szCs w:val="24"/>
          <w:lang w:val="en-US"/>
        </w:rPr>
        <w:t>currency converter</w:t>
      </w:r>
    </w:p>
    <w:p w:rsidR="00357323" w:rsidRPr="009A3BCE" w:rsidRDefault="00357323" w:rsidP="00357323">
      <w:pPr>
        <w:numPr>
          <w:ilvl w:val="0"/>
          <w:numId w:val="4"/>
        </w:numPr>
        <w:ind w:hanging="360"/>
        <w:contextualSpacing/>
        <w:rPr>
          <w:rFonts w:ascii="Calibri" w:hAnsi="Calibri"/>
          <w:lang w:val="en-US"/>
        </w:rPr>
      </w:pPr>
      <w:r w:rsidRPr="009A3BCE">
        <w:rPr>
          <w:rFonts w:ascii="Calibri" w:eastAsia="Calibri" w:hAnsi="Calibri" w:cs="Calibri"/>
          <w:sz w:val="24"/>
          <w:szCs w:val="24"/>
          <w:lang w:val="en-US"/>
        </w:rPr>
        <w:t>calculator</w:t>
      </w:r>
    </w:p>
    <w:p w:rsidR="00357323" w:rsidRPr="009A3BCE" w:rsidRDefault="00357323" w:rsidP="00357323">
      <w:pPr>
        <w:numPr>
          <w:ilvl w:val="0"/>
          <w:numId w:val="4"/>
        </w:numPr>
        <w:ind w:hanging="360"/>
        <w:contextualSpacing/>
        <w:rPr>
          <w:rFonts w:ascii="Calibri" w:hAnsi="Calibri"/>
          <w:lang w:val="en-US"/>
        </w:rPr>
      </w:pPr>
      <w:r w:rsidRPr="009A3BCE">
        <w:rPr>
          <w:rFonts w:ascii="Calibri" w:eastAsia="Calibri" w:hAnsi="Calibri" w:cs="Calibri"/>
          <w:sz w:val="24"/>
          <w:szCs w:val="24"/>
          <w:lang w:val="en-US"/>
        </w:rPr>
        <w:t>measure, weight, speed, pressure, temperature and volume converter</w:t>
      </w:r>
    </w:p>
    <w:p w:rsidR="00357323" w:rsidRPr="009A3BCE" w:rsidRDefault="00357323" w:rsidP="00357323">
      <w:pPr>
        <w:rPr>
          <w:rFonts w:ascii="Calibri" w:hAnsi="Calibri"/>
          <w:lang w:val="en-US"/>
        </w:rPr>
      </w:pPr>
    </w:p>
    <w:p w:rsidR="00357323" w:rsidRPr="009A3BCE" w:rsidRDefault="00357323" w:rsidP="00357323">
      <w:pPr>
        <w:rPr>
          <w:rFonts w:ascii="Calibri" w:hAnsi="Calibri"/>
          <w:lang w:val="en-US"/>
        </w:rPr>
      </w:pPr>
      <w:r w:rsidRPr="009A3BCE">
        <w:rPr>
          <w:rFonts w:ascii="Calibri" w:eastAsia="Calibri" w:hAnsi="Calibri" w:cs="Calibri"/>
          <w:b/>
          <w:sz w:val="24"/>
          <w:szCs w:val="24"/>
          <w:lang w:val="en-US"/>
        </w:rPr>
        <w:t>Included</w:t>
      </w:r>
    </w:p>
    <w:p w:rsidR="00357323" w:rsidRPr="00357323" w:rsidRDefault="00357323" w:rsidP="00357323">
      <w:pPr>
        <w:numPr>
          <w:ilvl w:val="0"/>
          <w:numId w:val="4"/>
        </w:numPr>
        <w:ind w:hanging="360"/>
        <w:contextualSpacing/>
        <w:rPr>
          <w:rFonts w:ascii="Calibri" w:hAnsi="Calibri"/>
          <w:lang w:val="en-US"/>
        </w:rPr>
      </w:pPr>
      <w:r>
        <w:rPr>
          <w:rFonts w:ascii="Calibri" w:eastAsia="Calibri" w:hAnsi="Calibri" w:cs="Calibri"/>
          <w:sz w:val="24"/>
          <w:szCs w:val="24"/>
          <w:lang w:val="en-US"/>
        </w:rPr>
        <w:t>Vasco Translator Premium 7”</w:t>
      </w:r>
      <w:r w:rsidRPr="009A3BCE">
        <w:rPr>
          <w:rFonts w:ascii="Calibri" w:eastAsia="Calibri" w:hAnsi="Calibri" w:cs="Calibri"/>
          <w:sz w:val="24"/>
          <w:szCs w:val="24"/>
          <w:lang w:val="en-US"/>
        </w:rPr>
        <w:t xml:space="preserve"> </w:t>
      </w:r>
    </w:p>
    <w:p w:rsidR="00357323" w:rsidRPr="009A3BCE" w:rsidRDefault="00357323" w:rsidP="00357323">
      <w:pPr>
        <w:numPr>
          <w:ilvl w:val="0"/>
          <w:numId w:val="4"/>
        </w:numPr>
        <w:ind w:hanging="360"/>
        <w:contextualSpacing/>
        <w:rPr>
          <w:rFonts w:ascii="Calibri" w:hAnsi="Calibri"/>
          <w:lang w:val="en-US"/>
        </w:rPr>
      </w:pPr>
      <w:r>
        <w:rPr>
          <w:rFonts w:ascii="Calibri" w:hAnsi="Calibri"/>
          <w:lang w:val="en-US"/>
        </w:rPr>
        <w:t>keyboard</w:t>
      </w:r>
    </w:p>
    <w:p w:rsidR="00357323" w:rsidRPr="009A3BCE" w:rsidRDefault="00357323" w:rsidP="00357323">
      <w:pPr>
        <w:numPr>
          <w:ilvl w:val="0"/>
          <w:numId w:val="4"/>
        </w:numPr>
        <w:ind w:hanging="360"/>
        <w:contextualSpacing/>
        <w:rPr>
          <w:rFonts w:ascii="Calibri" w:hAnsi="Calibri"/>
          <w:lang w:val="en-US"/>
        </w:rPr>
      </w:pPr>
      <w:r w:rsidRPr="009A3BCE">
        <w:rPr>
          <w:rFonts w:ascii="Calibri" w:eastAsia="Calibri" w:hAnsi="Calibri" w:cs="Calibri"/>
          <w:sz w:val="24"/>
          <w:szCs w:val="24"/>
          <w:lang w:val="en-US"/>
        </w:rPr>
        <w:t>charger</w:t>
      </w:r>
    </w:p>
    <w:p w:rsidR="00357323" w:rsidRPr="009A3BCE" w:rsidRDefault="00357323" w:rsidP="00357323">
      <w:pPr>
        <w:numPr>
          <w:ilvl w:val="0"/>
          <w:numId w:val="4"/>
        </w:numPr>
        <w:ind w:hanging="360"/>
        <w:contextualSpacing/>
        <w:rPr>
          <w:rFonts w:ascii="Calibri" w:hAnsi="Calibri"/>
          <w:lang w:val="en-US"/>
        </w:rPr>
      </w:pPr>
      <w:r w:rsidRPr="009A3BCE">
        <w:rPr>
          <w:rFonts w:ascii="Calibri" w:eastAsia="Calibri" w:hAnsi="Calibri" w:cs="Calibri"/>
          <w:sz w:val="24"/>
          <w:szCs w:val="24"/>
          <w:lang w:val="en-US"/>
        </w:rPr>
        <w:t>USB cable</w:t>
      </w:r>
    </w:p>
    <w:p w:rsidR="00357323" w:rsidRPr="009A3BCE" w:rsidRDefault="00357323" w:rsidP="00357323">
      <w:pPr>
        <w:numPr>
          <w:ilvl w:val="0"/>
          <w:numId w:val="4"/>
        </w:numPr>
        <w:ind w:hanging="360"/>
        <w:contextualSpacing/>
        <w:rPr>
          <w:rFonts w:ascii="Calibri" w:hAnsi="Calibri"/>
          <w:lang w:val="en-US"/>
        </w:rPr>
      </w:pPr>
      <w:r w:rsidRPr="009A3BCE">
        <w:rPr>
          <w:rFonts w:ascii="Calibri" w:eastAsia="Calibri" w:hAnsi="Calibri" w:cs="Calibri"/>
          <w:sz w:val="24"/>
          <w:szCs w:val="24"/>
          <w:lang w:val="en-US"/>
        </w:rPr>
        <w:t xml:space="preserve">full printed instruction in </w:t>
      </w:r>
      <w:r>
        <w:rPr>
          <w:rFonts w:ascii="Calibri" w:eastAsia="Calibri" w:hAnsi="Calibri" w:cs="Calibri"/>
          <w:sz w:val="24"/>
          <w:szCs w:val="24"/>
          <w:lang w:val="en-US"/>
        </w:rPr>
        <w:t>English</w:t>
      </w:r>
    </w:p>
    <w:p w:rsidR="00357323" w:rsidRPr="009A3BCE" w:rsidRDefault="00357323" w:rsidP="00357323">
      <w:pPr>
        <w:rPr>
          <w:rFonts w:ascii="Calibri" w:hAnsi="Calibri"/>
          <w:lang w:val="en-US"/>
        </w:rPr>
      </w:pPr>
    </w:p>
    <w:p w:rsidR="00357323" w:rsidRPr="009A3BCE" w:rsidRDefault="00357323" w:rsidP="00357323">
      <w:pPr>
        <w:rPr>
          <w:rFonts w:ascii="Calibri" w:hAnsi="Calibri"/>
          <w:lang w:val="en-US"/>
        </w:rPr>
      </w:pPr>
      <w:r w:rsidRPr="009A3BCE">
        <w:rPr>
          <w:rFonts w:ascii="Calibri" w:eastAsia="Calibri" w:hAnsi="Calibri" w:cs="Calibri"/>
          <w:b/>
          <w:sz w:val="24"/>
          <w:szCs w:val="24"/>
          <w:lang w:val="en-US"/>
        </w:rPr>
        <w:t>Specification</w:t>
      </w:r>
    </w:p>
    <w:p w:rsidR="00357323" w:rsidRDefault="00357323" w:rsidP="00357323">
      <w:pPr>
        <w:numPr>
          <w:ilvl w:val="0"/>
          <w:numId w:val="2"/>
        </w:numPr>
        <w:ind w:hanging="360"/>
        <w:contextualSpacing/>
        <w:rPr>
          <w:rFonts w:ascii="Calibri" w:hAnsi="Calibri"/>
        </w:rPr>
      </w:pPr>
      <w:proofErr w:type="spellStart"/>
      <w:r>
        <w:rPr>
          <w:rFonts w:ascii="Calibri" w:eastAsia="Calibri" w:hAnsi="Calibri" w:cs="Calibri"/>
          <w:sz w:val="24"/>
          <w:szCs w:val="24"/>
        </w:rPr>
        <w:t>Screen</w:t>
      </w:r>
      <w:proofErr w:type="spellEnd"/>
      <w:r>
        <w:rPr>
          <w:rFonts w:ascii="Calibri" w:eastAsia="Calibri" w:hAnsi="Calibri" w:cs="Calibri"/>
          <w:sz w:val="24"/>
          <w:szCs w:val="24"/>
        </w:rPr>
        <w:t>: 7'', IPS, 1024 x 600</w:t>
      </w:r>
    </w:p>
    <w:p w:rsidR="00357323" w:rsidRDefault="00357323" w:rsidP="00357323">
      <w:pPr>
        <w:numPr>
          <w:ilvl w:val="0"/>
          <w:numId w:val="2"/>
        </w:numPr>
        <w:ind w:hanging="360"/>
        <w:contextualSpacing/>
        <w:rPr>
          <w:rFonts w:ascii="Calibri" w:hAnsi="Calibri"/>
        </w:rPr>
      </w:pPr>
      <w:proofErr w:type="spellStart"/>
      <w:r>
        <w:rPr>
          <w:rFonts w:ascii="Calibri" w:eastAsia="Calibri" w:hAnsi="Calibri" w:cs="Calibri"/>
          <w:sz w:val="24"/>
          <w:szCs w:val="24"/>
        </w:rPr>
        <w:t>Processor</w:t>
      </w:r>
      <w:proofErr w:type="spellEnd"/>
      <w:r>
        <w:rPr>
          <w:rFonts w:ascii="Calibri" w:eastAsia="Calibri" w:hAnsi="Calibri" w:cs="Calibri"/>
          <w:sz w:val="24"/>
          <w:szCs w:val="24"/>
        </w:rPr>
        <w:t>: MTK 8382 A7 QUAD CORE 4 x 1</w:t>
      </w:r>
      <w:r w:rsidR="00974D4B">
        <w:rPr>
          <w:rFonts w:ascii="Calibri" w:eastAsia="Calibri" w:hAnsi="Calibri" w:cs="Calibri"/>
          <w:sz w:val="24"/>
          <w:szCs w:val="24"/>
        </w:rPr>
        <w:t>.</w:t>
      </w:r>
      <w:bookmarkStart w:id="6" w:name="_GoBack"/>
      <w:bookmarkEnd w:id="6"/>
      <w:r>
        <w:rPr>
          <w:rFonts w:ascii="Calibri" w:eastAsia="Calibri" w:hAnsi="Calibri" w:cs="Calibri"/>
          <w:sz w:val="24"/>
          <w:szCs w:val="24"/>
        </w:rPr>
        <w:t>3 GHZ</w:t>
      </w:r>
    </w:p>
    <w:p w:rsidR="00357323" w:rsidRDefault="00357323" w:rsidP="00357323">
      <w:pPr>
        <w:numPr>
          <w:ilvl w:val="0"/>
          <w:numId w:val="2"/>
        </w:numPr>
        <w:ind w:hanging="360"/>
        <w:contextualSpacing/>
        <w:rPr>
          <w:rFonts w:ascii="Calibri" w:hAnsi="Calibri"/>
        </w:rPr>
      </w:pPr>
      <w:r>
        <w:rPr>
          <w:rFonts w:ascii="Calibri" w:eastAsia="Calibri" w:hAnsi="Calibri" w:cs="Calibri"/>
          <w:sz w:val="24"/>
          <w:szCs w:val="24"/>
        </w:rPr>
        <w:t>RAM: 1 GB, DDR 3</w:t>
      </w:r>
    </w:p>
    <w:p w:rsidR="00357323" w:rsidRDefault="00357323" w:rsidP="00357323">
      <w:pPr>
        <w:numPr>
          <w:ilvl w:val="0"/>
          <w:numId w:val="2"/>
        </w:numPr>
        <w:ind w:hanging="360"/>
        <w:contextualSpacing/>
        <w:rPr>
          <w:rFonts w:ascii="Calibri" w:hAnsi="Calibri"/>
        </w:rPr>
      </w:pPr>
      <w:r>
        <w:rPr>
          <w:rFonts w:ascii="Calibri" w:eastAsia="Calibri" w:hAnsi="Calibri" w:cs="Calibri"/>
          <w:sz w:val="24"/>
          <w:szCs w:val="24"/>
        </w:rPr>
        <w:t>ROM: 8 GB</w:t>
      </w:r>
    </w:p>
    <w:p w:rsidR="00357323" w:rsidRDefault="00357323" w:rsidP="00357323">
      <w:pPr>
        <w:numPr>
          <w:ilvl w:val="0"/>
          <w:numId w:val="2"/>
        </w:numPr>
        <w:ind w:hanging="360"/>
        <w:contextualSpacing/>
        <w:rPr>
          <w:rFonts w:ascii="Calibri" w:hAnsi="Calibri"/>
        </w:rPr>
      </w:pPr>
      <w:r>
        <w:rPr>
          <w:rFonts w:ascii="Calibri" w:eastAsia="Calibri" w:hAnsi="Calibri" w:cs="Calibri"/>
          <w:sz w:val="24"/>
          <w:szCs w:val="24"/>
        </w:rPr>
        <w:t>Battery: Li-</w:t>
      </w:r>
      <w:proofErr w:type="spellStart"/>
      <w:r>
        <w:rPr>
          <w:rFonts w:ascii="Calibri" w:eastAsia="Calibri" w:hAnsi="Calibri" w:cs="Calibri"/>
          <w:sz w:val="24"/>
          <w:szCs w:val="24"/>
        </w:rPr>
        <w:t>ion</w:t>
      </w:r>
      <w:proofErr w:type="spellEnd"/>
      <w:r>
        <w:rPr>
          <w:rFonts w:ascii="Calibri" w:eastAsia="Calibri" w:hAnsi="Calibri" w:cs="Calibri"/>
          <w:sz w:val="24"/>
          <w:szCs w:val="24"/>
        </w:rPr>
        <w:t xml:space="preserve"> (2800mAh)</w:t>
      </w:r>
    </w:p>
    <w:p w:rsidR="00357323" w:rsidRDefault="00357323" w:rsidP="00357323">
      <w:pPr>
        <w:numPr>
          <w:ilvl w:val="0"/>
          <w:numId w:val="2"/>
        </w:numPr>
        <w:ind w:hanging="360"/>
        <w:contextualSpacing/>
        <w:rPr>
          <w:rFonts w:ascii="Calibri" w:hAnsi="Calibri"/>
        </w:rPr>
      </w:pPr>
      <w:proofErr w:type="spellStart"/>
      <w:r>
        <w:rPr>
          <w:rFonts w:ascii="Calibri" w:eastAsia="Calibri" w:hAnsi="Calibri" w:cs="Calibri"/>
          <w:sz w:val="24"/>
          <w:szCs w:val="24"/>
        </w:rPr>
        <w:t>MicroUSB</w:t>
      </w:r>
      <w:proofErr w:type="spellEnd"/>
    </w:p>
    <w:p w:rsidR="00357323" w:rsidRDefault="00357323" w:rsidP="00357323">
      <w:pPr>
        <w:numPr>
          <w:ilvl w:val="0"/>
          <w:numId w:val="2"/>
        </w:numPr>
        <w:ind w:hanging="360"/>
        <w:contextualSpacing/>
        <w:rPr>
          <w:rFonts w:ascii="Calibri" w:hAnsi="Calibri"/>
        </w:rPr>
      </w:pPr>
      <w:proofErr w:type="spellStart"/>
      <w:r>
        <w:rPr>
          <w:rFonts w:ascii="Calibri" w:eastAsia="Calibri" w:hAnsi="Calibri" w:cs="Calibri"/>
          <w:sz w:val="24"/>
          <w:szCs w:val="24"/>
        </w:rPr>
        <w:t>Earphone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input</w:t>
      </w:r>
      <w:proofErr w:type="spellEnd"/>
      <w:r>
        <w:rPr>
          <w:rFonts w:ascii="Calibri" w:eastAsia="Calibri" w:hAnsi="Calibri" w:cs="Calibri"/>
          <w:sz w:val="24"/>
          <w:szCs w:val="24"/>
        </w:rPr>
        <w:t>: 3.5 mm</w:t>
      </w:r>
    </w:p>
    <w:p w:rsidR="00357323" w:rsidRDefault="00357323" w:rsidP="00357323">
      <w:pPr>
        <w:numPr>
          <w:ilvl w:val="0"/>
          <w:numId w:val="2"/>
        </w:numPr>
        <w:ind w:hanging="360"/>
        <w:contextualSpacing/>
        <w:rPr>
          <w:rFonts w:ascii="Calibri" w:hAnsi="Calibri"/>
        </w:rPr>
      </w:pPr>
      <w:proofErr w:type="spellStart"/>
      <w:r>
        <w:rPr>
          <w:rFonts w:ascii="Calibri" w:eastAsia="Calibri" w:hAnsi="Calibri" w:cs="Calibri"/>
          <w:sz w:val="24"/>
          <w:szCs w:val="24"/>
        </w:rPr>
        <w:t>Size</w:t>
      </w:r>
      <w:proofErr w:type="spellEnd"/>
      <w:r>
        <w:rPr>
          <w:rFonts w:ascii="Calibri" w:eastAsia="Calibri" w:hAnsi="Calibri" w:cs="Calibri"/>
          <w:sz w:val="24"/>
          <w:szCs w:val="24"/>
        </w:rPr>
        <w:t>: 190 x 109 x 9 mm</w:t>
      </w:r>
    </w:p>
    <w:p w:rsidR="00357323" w:rsidRDefault="00357323" w:rsidP="00357323">
      <w:pPr>
        <w:numPr>
          <w:ilvl w:val="0"/>
          <w:numId w:val="2"/>
        </w:numPr>
        <w:ind w:hanging="360"/>
        <w:contextualSpacing/>
        <w:rPr>
          <w:rFonts w:ascii="Calibri" w:hAnsi="Calibri"/>
        </w:rPr>
      </w:pPr>
      <w:proofErr w:type="spellStart"/>
      <w:r>
        <w:rPr>
          <w:rFonts w:ascii="Calibri" w:eastAsia="Calibri" w:hAnsi="Calibri" w:cs="Calibri"/>
          <w:sz w:val="24"/>
          <w:szCs w:val="24"/>
        </w:rPr>
        <w:t>Weight</w:t>
      </w:r>
      <w:proofErr w:type="spellEnd"/>
      <w:r>
        <w:rPr>
          <w:rFonts w:ascii="Calibri" w:eastAsia="Calibri" w:hAnsi="Calibri" w:cs="Calibri"/>
          <w:sz w:val="24"/>
          <w:szCs w:val="24"/>
        </w:rPr>
        <w:t>: 279 g</w:t>
      </w:r>
    </w:p>
    <w:p w:rsidR="00357323" w:rsidRDefault="00357323" w:rsidP="00357323">
      <w:pPr>
        <w:rPr>
          <w:rFonts w:ascii="Calibri" w:hAnsi="Calibri"/>
        </w:rPr>
      </w:pPr>
    </w:p>
    <w:p w:rsidR="00357323" w:rsidRPr="009A3BCE" w:rsidRDefault="00357323" w:rsidP="00357323">
      <w:pPr>
        <w:pStyle w:val="Nagwek3"/>
        <w:keepLines w:val="0"/>
        <w:spacing w:before="280" w:line="276" w:lineRule="auto"/>
        <w:rPr>
          <w:rFonts w:ascii="Calibri" w:eastAsia="Calibri" w:hAnsi="Calibri" w:cs="Calibri"/>
          <w:b/>
          <w:color w:val="000000"/>
          <w:sz w:val="24"/>
          <w:szCs w:val="24"/>
          <w:lang w:val="en-US"/>
        </w:rPr>
      </w:pPr>
      <w:bookmarkStart w:id="7" w:name="_aaq7s1mbch36"/>
      <w:bookmarkEnd w:id="7"/>
      <w:r w:rsidRPr="009A3BCE">
        <w:rPr>
          <w:rFonts w:ascii="Calibri" w:eastAsia="Calibri" w:hAnsi="Calibri" w:cs="Calibri"/>
          <w:b/>
          <w:color w:val="000000"/>
          <w:sz w:val="24"/>
          <w:szCs w:val="24"/>
          <w:lang w:val="en-US"/>
        </w:rPr>
        <w:t>Internet connection</w:t>
      </w:r>
    </w:p>
    <w:p w:rsidR="00357323" w:rsidRPr="009A3BCE" w:rsidRDefault="00357323" w:rsidP="00357323">
      <w:pPr>
        <w:rPr>
          <w:rFonts w:ascii="Calibri" w:eastAsia="Calibri" w:hAnsi="Calibri" w:cs="Calibri"/>
          <w:sz w:val="24"/>
          <w:szCs w:val="24"/>
          <w:lang w:val="en-US"/>
        </w:rPr>
      </w:pPr>
      <w:r w:rsidRPr="009A3BCE">
        <w:rPr>
          <w:rFonts w:ascii="Calibri" w:eastAsia="Calibri" w:hAnsi="Calibri" w:cs="Calibri"/>
          <w:sz w:val="24"/>
          <w:szCs w:val="24"/>
          <w:lang w:val="en-US"/>
        </w:rPr>
        <w:t xml:space="preserve">Vasco Translator was designed with convenience and functionality in mind. Because it comes with an international SIM card, it has constant access to the Internet, so translation quality is </w:t>
      </w:r>
      <w:proofErr w:type="gramStart"/>
      <w:r w:rsidRPr="009A3BCE">
        <w:rPr>
          <w:rFonts w:ascii="Calibri" w:eastAsia="Calibri" w:hAnsi="Calibri" w:cs="Calibri"/>
          <w:sz w:val="24"/>
          <w:szCs w:val="24"/>
          <w:lang w:val="en-US"/>
        </w:rPr>
        <w:t>really high</w:t>
      </w:r>
      <w:proofErr w:type="gramEnd"/>
      <w:r w:rsidRPr="009A3BCE">
        <w:rPr>
          <w:rFonts w:ascii="Calibri" w:eastAsia="Calibri" w:hAnsi="Calibri" w:cs="Calibri"/>
          <w:sz w:val="24"/>
          <w:szCs w:val="24"/>
          <w:lang w:val="en-US"/>
        </w:rPr>
        <w:t>. The convenience and precision of this solution make travelling abroad even more carefree, while conversations with foreigners become easy and pleasurable.</w:t>
      </w:r>
    </w:p>
    <w:p w:rsidR="00357323" w:rsidRPr="009A3BCE" w:rsidRDefault="00357323" w:rsidP="00357323">
      <w:pPr>
        <w:rPr>
          <w:rFonts w:ascii="Calibri" w:eastAsia="Calibri" w:hAnsi="Calibri" w:cs="Calibri"/>
          <w:sz w:val="24"/>
          <w:szCs w:val="24"/>
          <w:lang w:val="en-US"/>
        </w:rPr>
      </w:pPr>
    </w:p>
    <w:p w:rsidR="00357323" w:rsidRPr="009A3BCE" w:rsidRDefault="00357323" w:rsidP="00357323">
      <w:pPr>
        <w:rPr>
          <w:rFonts w:ascii="Calibri" w:eastAsia="Calibri" w:hAnsi="Calibri" w:cs="Calibri"/>
          <w:sz w:val="24"/>
          <w:szCs w:val="24"/>
          <w:lang w:val="en-US"/>
        </w:rPr>
      </w:pPr>
      <w:r w:rsidRPr="009A3BCE">
        <w:rPr>
          <w:rFonts w:ascii="Calibri" w:eastAsia="Calibri" w:hAnsi="Calibri" w:cs="Calibri"/>
          <w:sz w:val="24"/>
          <w:szCs w:val="24"/>
          <w:lang w:val="en-US"/>
        </w:rPr>
        <w:t xml:space="preserve"> You can top up your account at any time and choose the best option at vasco-sim.com.</w:t>
      </w:r>
    </w:p>
    <w:p w:rsidR="00357323" w:rsidRPr="009A3BCE" w:rsidRDefault="00357323" w:rsidP="00357323">
      <w:pPr>
        <w:rPr>
          <w:rFonts w:ascii="Calibri" w:hAnsi="Calibri"/>
          <w:lang w:val="en-US"/>
        </w:rPr>
      </w:pPr>
    </w:p>
    <w:p w:rsidR="00967847" w:rsidRPr="00357323" w:rsidRDefault="00967847" w:rsidP="00357323">
      <w:pPr>
        <w:rPr>
          <w:rFonts w:ascii="Calibri" w:eastAsia="Calibri" w:hAnsi="Calibri" w:cs="Calibri"/>
          <w:sz w:val="24"/>
          <w:szCs w:val="24"/>
          <w:lang w:val="en-US"/>
        </w:rPr>
      </w:pPr>
    </w:p>
    <w:sectPr w:rsidR="00967847" w:rsidRPr="00357323" w:rsidSect="00A042B7">
      <w:pgSz w:w="12240" w:h="15840"/>
      <w:pgMar w:top="568" w:right="1440" w:bottom="426"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116A"/>
    <w:multiLevelType w:val="multilevel"/>
    <w:tmpl w:val="8D3EED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552191"/>
    <w:multiLevelType w:val="multilevel"/>
    <w:tmpl w:val="BE48535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15:restartNumberingAfterBreak="0">
    <w:nsid w:val="331E397B"/>
    <w:multiLevelType w:val="multilevel"/>
    <w:tmpl w:val="C19403A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15:restartNumberingAfterBreak="0">
    <w:nsid w:val="567A42ED"/>
    <w:multiLevelType w:val="multilevel"/>
    <w:tmpl w:val="70EA4614"/>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67847"/>
    <w:rsid w:val="000010D9"/>
    <w:rsid w:val="00357323"/>
    <w:rsid w:val="00766A43"/>
    <w:rsid w:val="00967847"/>
    <w:rsid w:val="00974D4B"/>
    <w:rsid w:val="00A042B7"/>
    <w:rsid w:val="00DB7B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456D"/>
  <w15:docId w15:val="{E1BEA25B-B96B-4405-9C33-5A66670A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Cs w:val="22"/>
        <w:lang w:val="pl-PL" w:eastAsia="zh-CN"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keepNext/>
    </w:pPr>
    <w:rPr>
      <w:sz w:val="22"/>
    </w:rPr>
  </w:style>
  <w:style w:type="paragraph" w:styleId="Nagwek1">
    <w:name w:val="heading 1"/>
    <w:next w:val="Normalny"/>
    <w:qFormat/>
    <w:pPr>
      <w:keepNext/>
      <w:keepLines/>
      <w:spacing w:before="400" w:after="120" w:line="240" w:lineRule="auto"/>
      <w:contextualSpacing/>
      <w:outlineLvl w:val="0"/>
    </w:pPr>
    <w:rPr>
      <w:sz w:val="40"/>
      <w:szCs w:val="40"/>
    </w:rPr>
  </w:style>
  <w:style w:type="paragraph" w:styleId="Nagwek2">
    <w:name w:val="heading 2"/>
    <w:next w:val="Normalny"/>
    <w:qFormat/>
    <w:pPr>
      <w:keepNext/>
      <w:keepLines/>
      <w:spacing w:before="360" w:after="120" w:line="240" w:lineRule="auto"/>
      <w:contextualSpacing/>
      <w:outlineLvl w:val="1"/>
    </w:pPr>
    <w:rPr>
      <w:sz w:val="32"/>
      <w:szCs w:val="32"/>
    </w:rPr>
  </w:style>
  <w:style w:type="paragraph" w:styleId="Nagwek3">
    <w:name w:val="heading 3"/>
    <w:next w:val="Normalny"/>
    <w:qFormat/>
    <w:pPr>
      <w:keepNext/>
      <w:keepLines/>
      <w:spacing w:before="320" w:after="80" w:line="240" w:lineRule="auto"/>
      <w:contextualSpacing/>
      <w:outlineLvl w:val="2"/>
    </w:pPr>
    <w:rPr>
      <w:color w:val="434343"/>
      <w:sz w:val="28"/>
      <w:szCs w:val="28"/>
    </w:rPr>
  </w:style>
  <w:style w:type="paragraph" w:styleId="Nagwek4">
    <w:name w:val="heading 4"/>
    <w:next w:val="Normalny"/>
    <w:qFormat/>
    <w:pPr>
      <w:keepNext/>
      <w:keepLines/>
      <w:spacing w:before="280" w:after="80" w:line="240" w:lineRule="auto"/>
      <w:contextualSpacing/>
      <w:outlineLvl w:val="3"/>
    </w:pPr>
    <w:rPr>
      <w:color w:val="666666"/>
      <w:sz w:val="24"/>
      <w:szCs w:val="24"/>
    </w:rPr>
  </w:style>
  <w:style w:type="paragraph" w:styleId="Nagwek5">
    <w:name w:val="heading 5"/>
    <w:next w:val="Normalny"/>
    <w:qFormat/>
    <w:pPr>
      <w:keepNext/>
      <w:keepLines/>
      <w:spacing w:before="240" w:after="80" w:line="240" w:lineRule="auto"/>
      <w:contextualSpacing/>
      <w:outlineLvl w:val="4"/>
    </w:pPr>
    <w:rPr>
      <w:color w:val="666666"/>
      <w:sz w:val="22"/>
    </w:rPr>
  </w:style>
  <w:style w:type="paragraph" w:styleId="Nagwek6">
    <w:name w:val="heading 6"/>
    <w:next w:val="Normalny"/>
    <w:qFormat/>
    <w:pPr>
      <w:keepNext/>
      <w:keepLines/>
      <w:spacing w:before="240" w:after="80" w:line="240" w:lineRule="auto"/>
      <w:contextualSpacing/>
      <w:outlineLvl w:val="5"/>
    </w:pPr>
    <w:rPr>
      <w:i/>
      <w:color w:val="666666"/>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Calibri" w:hAnsi="Calibri"/>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Calibri" w:hAnsi="Calibri" w:cs="Wingdings"/>
      <w:u w:val="none"/>
    </w:rPr>
  </w:style>
  <w:style w:type="character" w:customStyle="1" w:styleId="ListLabel20">
    <w:name w:val="ListLabel 20"/>
    <w:qFormat/>
    <w:rPr>
      <w:rFonts w:cs="Wingdings 2"/>
      <w:u w:val="none"/>
    </w:rPr>
  </w:style>
  <w:style w:type="character" w:customStyle="1" w:styleId="ListLabel21">
    <w:name w:val="ListLabel 21"/>
    <w:qFormat/>
    <w:rPr>
      <w:rFonts w:cs="OpenSymbol"/>
      <w:u w:val="none"/>
    </w:rPr>
  </w:style>
  <w:style w:type="character" w:customStyle="1" w:styleId="ListLabel22">
    <w:name w:val="ListLabel 22"/>
    <w:qFormat/>
    <w:rPr>
      <w:rFonts w:cs="Wingdings"/>
      <w:u w:val="none"/>
    </w:rPr>
  </w:style>
  <w:style w:type="character" w:customStyle="1" w:styleId="ListLabel23">
    <w:name w:val="ListLabel 23"/>
    <w:qFormat/>
    <w:rPr>
      <w:rFonts w:cs="Wingdings 2"/>
      <w:u w:val="none"/>
    </w:rPr>
  </w:style>
  <w:style w:type="character" w:customStyle="1" w:styleId="ListLabel24">
    <w:name w:val="ListLabel 24"/>
    <w:qFormat/>
    <w:rPr>
      <w:rFonts w:cs="OpenSymbol"/>
      <w:u w:val="none"/>
    </w:rPr>
  </w:style>
  <w:style w:type="character" w:customStyle="1" w:styleId="ListLabel25">
    <w:name w:val="ListLabel 25"/>
    <w:qFormat/>
    <w:rPr>
      <w:rFonts w:cs="Wingdings"/>
      <w:u w:val="none"/>
    </w:rPr>
  </w:style>
  <w:style w:type="character" w:customStyle="1" w:styleId="ListLabel26">
    <w:name w:val="ListLabel 26"/>
    <w:qFormat/>
    <w:rPr>
      <w:rFonts w:cs="Wingdings 2"/>
      <w:u w:val="none"/>
    </w:rPr>
  </w:style>
  <w:style w:type="character" w:customStyle="1" w:styleId="ListLabel27">
    <w:name w:val="ListLabel 27"/>
    <w:qFormat/>
    <w:rPr>
      <w:rFonts w:cs="OpenSymbol"/>
      <w:u w:val="none"/>
    </w:rPr>
  </w:style>
  <w:style w:type="character" w:customStyle="1" w:styleId="ListLabel28">
    <w:name w:val="ListLabel 28"/>
    <w:qFormat/>
    <w:rPr>
      <w:rFonts w:ascii="Calibri" w:hAnsi="Calibri" w:cs="Wingdings"/>
      <w:sz w:val="24"/>
      <w:u w:val="none"/>
    </w:rPr>
  </w:style>
  <w:style w:type="character" w:customStyle="1" w:styleId="ListLabel29">
    <w:name w:val="ListLabel 29"/>
    <w:qFormat/>
    <w:rPr>
      <w:rFonts w:cs="Wingdings 2"/>
      <w:u w:val="none"/>
    </w:rPr>
  </w:style>
  <w:style w:type="character" w:customStyle="1" w:styleId="ListLabel30">
    <w:name w:val="ListLabel 30"/>
    <w:qFormat/>
    <w:rPr>
      <w:rFonts w:cs="OpenSymbol"/>
      <w:u w:val="none"/>
    </w:rPr>
  </w:style>
  <w:style w:type="character" w:customStyle="1" w:styleId="ListLabel31">
    <w:name w:val="ListLabel 31"/>
    <w:qFormat/>
    <w:rPr>
      <w:rFonts w:cs="Wingdings"/>
      <w:u w:val="none"/>
    </w:rPr>
  </w:style>
  <w:style w:type="character" w:customStyle="1" w:styleId="ListLabel32">
    <w:name w:val="ListLabel 32"/>
    <w:qFormat/>
    <w:rPr>
      <w:rFonts w:cs="Wingdings 2"/>
      <w:u w:val="none"/>
    </w:rPr>
  </w:style>
  <w:style w:type="character" w:customStyle="1" w:styleId="ListLabel33">
    <w:name w:val="ListLabel 33"/>
    <w:qFormat/>
    <w:rPr>
      <w:rFonts w:cs="OpenSymbol"/>
      <w:u w:val="none"/>
    </w:rPr>
  </w:style>
  <w:style w:type="character" w:customStyle="1" w:styleId="ListLabel34">
    <w:name w:val="ListLabel 34"/>
    <w:qFormat/>
    <w:rPr>
      <w:rFonts w:cs="Wingdings"/>
      <w:u w:val="none"/>
    </w:rPr>
  </w:style>
  <w:style w:type="character" w:customStyle="1" w:styleId="ListLabel35">
    <w:name w:val="ListLabel 35"/>
    <w:qFormat/>
    <w:rPr>
      <w:rFonts w:cs="Wingdings 2"/>
      <w:u w:val="none"/>
    </w:rPr>
  </w:style>
  <w:style w:type="character" w:customStyle="1" w:styleId="ListLabel36">
    <w:name w:val="ListLabel 36"/>
    <w:qFormat/>
    <w:rPr>
      <w:rFonts w:cs="OpenSymbol"/>
      <w:u w:val="none"/>
    </w:rPr>
  </w:style>
  <w:style w:type="paragraph" w:styleId="Nagwek">
    <w:name w:val="header"/>
    <w:basedOn w:val="Normalny"/>
    <w:next w:val="Tekstpodstawowy"/>
    <w:qFormat/>
    <w:pPr>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LO-normal">
    <w:name w:val="LO-normal"/>
    <w:qFormat/>
    <w:pPr>
      <w:keepNext/>
    </w:pPr>
    <w:rPr>
      <w:sz w:val="22"/>
    </w:rPr>
  </w:style>
  <w:style w:type="paragraph" w:styleId="Tytu">
    <w:name w:val="Title"/>
    <w:basedOn w:val="LO-normal"/>
    <w:next w:val="Normalny"/>
    <w:qFormat/>
    <w:pPr>
      <w:keepLines/>
      <w:spacing w:after="60" w:line="240" w:lineRule="auto"/>
      <w:contextualSpacing/>
    </w:pPr>
    <w:rPr>
      <w:sz w:val="52"/>
      <w:szCs w:val="52"/>
    </w:rPr>
  </w:style>
  <w:style w:type="paragraph" w:styleId="Podtytu">
    <w:name w:val="Subtitle"/>
    <w:basedOn w:val="LO-normal"/>
    <w:next w:val="Normalny"/>
    <w:qFormat/>
    <w:pPr>
      <w:keepLines/>
      <w:spacing w:after="320" w:line="240" w:lineRule="auto"/>
      <w:contextualSpacing/>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500</Words>
  <Characters>3002</Characters>
  <Application>Microsoft Office Word</Application>
  <DocSecurity>0</DocSecurity>
  <Lines>25</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Compagnia Lingua Zarząd</cp:lastModifiedBy>
  <cp:revision>8</cp:revision>
  <dcterms:created xsi:type="dcterms:W3CDTF">2018-06-25T12:08:00Z</dcterms:created>
  <dcterms:modified xsi:type="dcterms:W3CDTF">2018-08-06T09:48:00Z</dcterms:modified>
  <dc:language>pl-PL</dc:language>
</cp:coreProperties>
</file>